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F2C5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EC659D" w:rsidRDefault="000044A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EC659D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5737A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872262174"/>
                <w:placeholder>
                  <w:docPart w:val="13537252289246B4A18D117D60508B2D"/>
                </w:placeholder>
              </w:sdtPr>
              <w:sdtEndPr/>
              <w:sdtContent>
                <w:r w:rsidR="00B125F8" w:rsidRPr="00EC659D">
                  <w:rPr>
                    <w:rFonts w:ascii="Times New Roman" w:hAnsi="Times New Roman"/>
                    <w:b/>
                    <w:sz w:val="24"/>
                  </w:rPr>
                  <w:t>Nemes Erzsébet</w:t>
                </w:r>
              </w:sdtContent>
            </w:sdt>
            <w:r w:rsidR="00791BCE" w:rsidRPr="00EC65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30158500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090497680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C659D" w:rsidRPr="00EC659D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Gazdasági </w:t>
                    </w:r>
                    <w:r w:rsidR="00EC659D" w:rsidRPr="00EC659D">
                      <w:rPr>
                        <w:rFonts w:ascii="Times New Roman" w:hAnsi="Times New Roman"/>
                        <w:b/>
                        <w:sz w:val="24"/>
                      </w:rPr>
                      <w:t>F</w:t>
                    </w:r>
                    <w:r w:rsidR="00B125F8" w:rsidRPr="00EC659D">
                      <w:rPr>
                        <w:rFonts w:ascii="Times New Roman" w:hAnsi="Times New Roman"/>
                        <w:b/>
                        <w:sz w:val="24"/>
                      </w:rPr>
                      <w:t>őosztályvezető</w:t>
                    </w:r>
                  </w:sdtContent>
                </w:sdt>
              </w:sdtContent>
            </w:sdt>
          </w:p>
        </w:tc>
      </w:tr>
    </w:tbl>
    <w:p w:rsidR="00CC0CD0" w:rsidRPr="005B03DE" w:rsidRDefault="000044A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044A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44A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C659D" w:rsidRDefault="000044A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659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336656378"/>
          <w:placeholder>
            <w:docPart w:val="A36B2BDCE2D249ABB78A2B20C159248C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C659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021130493"/>
          <w:placeholder>
            <w:docPart w:val="6569381B2AD44B7499A19DB811A5657D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202</w:t>
          </w:r>
          <w:r w:rsidR="00CE1BDB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. </w:t>
      </w:r>
      <w:r w:rsidR="00CE1BDB">
        <w:rPr>
          <w:rFonts w:ascii="Times New Roman" w:hAnsi="Times New Roman"/>
          <w:b/>
          <w:sz w:val="28"/>
        </w:rPr>
        <w:t>január 26</w:t>
      </w:r>
      <w:r w:rsidRPr="00EC659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921476457"/>
          <w:placeholder>
            <w:docPart w:val="86F8657D420F44FEB2B390DC265B384E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2026185408"/>
          <w:placeholder>
            <w:docPart w:val="35574DC9BC444F1F86EB467B21BCFE26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EC659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C659D" w:rsidRDefault="000044A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659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EC659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F2C5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044A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5737A1" w:rsidP="00CE1BDB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791918185"/>
                <w:placeholder>
                  <w:docPart w:val="D744FEB5BC1044BA845DC9E71F01BCA4"/>
                </w:placeholder>
              </w:sdtPr>
              <w:sdtEndPr/>
              <w:sdtContent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döntésre a 107</w:t>
                </w:r>
                <w:r w:rsidR="00CE1BDB">
                  <w:rPr>
                    <w:rFonts w:ascii="Times New Roman" w:eastAsia="Calibri" w:hAnsi="Times New Roman"/>
                    <w:sz w:val="24"/>
                    <w:szCs w:val="24"/>
                  </w:rPr>
                  <w:t>4</w:t>
                </w:r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Budapest, </w:t>
                </w:r>
                <w:r w:rsidR="00CE1BDB">
                  <w:rPr>
                    <w:rFonts w:ascii="Times New Roman" w:eastAsia="Calibri" w:hAnsi="Times New Roman"/>
                    <w:sz w:val="24"/>
                    <w:szCs w:val="24"/>
                  </w:rPr>
                  <w:t>Dohány utca 73-75</w:t>
                </w:r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>.</w:t>
                </w:r>
                <w:r w:rsidR="0088505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szám alatti</w:t>
                </w:r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Társasház vonatkozásában, nyilatkozat célbefizetés teljesítéséről</w:t>
                </w:r>
              </w:sdtContent>
            </w:sdt>
          </w:p>
        </w:tc>
      </w:tr>
    </w:tbl>
    <w:p w:rsidR="00CC0CD0" w:rsidRPr="005B03DE" w:rsidRDefault="000044A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044A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82537794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Veninger Gyula Nándor</w:t>
          </w:r>
        </w:sdtContent>
      </w:sdt>
    </w:p>
    <w:p w:rsidR="00791BCE" w:rsidRPr="005B03DE" w:rsidRDefault="000044A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89718127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44A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B5273" w:rsidRDefault="000044A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B5273">
        <w:rPr>
          <w:rFonts w:ascii="Times New Roman" w:hAnsi="Times New Roman"/>
          <w:sz w:val="24"/>
          <w:szCs w:val="24"/>
        </w:rPr>
        <w:t>Tóth János</w:t>
      </w:r>
    </w:p>
    <w:p w:rsidR="00A525D4" w:rsidRDefault="000044A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543" w:rsidRDefault="000044AF" w:rsidP="009D654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659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48694721"/>
          <w:placeholder>
            <w:docPart w:val="CE12E4BEA12B4B07A796AA899AF7F93E"/>
          </w:placeholder>
        </w:sdtPr>
        <w:sdtEndPr/>
        <w:sdtContent>
          <w:r w:rsidRPr="00EC659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C659D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EC659D" w:rsidRDefault="000044AF" w:rsidP="009D654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C659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C659D">
        <w:rPr>
          <w:rFonts w:ascii="Times New Roman" w:hAnsi="Times New Roman"/>
          <w:b/>
          <w:bCs/>
          <w:sz w:val="24"/>
          <w:szCs w:val="24"/>
        </w:rPr>
        <w:t>egyszerű</w:t>
      </w: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"/>
      <w:r w:rsidR="002C596D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2750F2" w:rsidRDefault="000044AF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5253D" w:rsidRDefault="0085253D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Pr="00650D3E" w:rsidRDefault="007009D1" w:rsidP="00655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45F07" w:rsidRPr="00555222" w:rsidRDefault="000044AF" w:rsidP="005552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655ED3">
        <w:rPr>
          <w:rFonts w:ascii="Times New Roman" w:hAnsi="Times New Roman"/>
          <w:sz w:val="24"/>
          <w:szCs w:val="24"/>
        </w:rPr>
        <w:t xml:space="preserve"> </w:t>
      </w:r>
      <w:r w:rsidR="002C10FF" w:rsidRPr="00655ED3">
        <w:rPr>
          <w:rFonts w:ascii="Times New Roman" w:hAnsi="Times New Roman"/>
          <w:sz w:val="24"/>
          <w:szCs w:val="24"/>
        </w:rPr>
        <w:t>107</w:t>
      </w:r>
      <w:r w:rsidR="00CE1BDB">
        <w:rPr>
          <w:rFonts w:ascii="Times New Roman" w:hAnsi="Times New Roman"/>
          <w:sz w:val="24"/>
          <w:szCs w:val="24"/>
        </w:rPr>
        <w:t>4</w:t>
      </w:r>
      <w:r w:rsidR="002C10FF" w:rsidRPr="00655ED3">
        <w:rPr>
          <w:rFonts w:ascii="Times New Roman" w:hAnsi="Times New Roman"/>
          <w:sz w:val="24"/>
          <w:szCs w:val="24"/>
        </w:rPr>
        <w:t xml:space="preserve"> Budapest, </w:t>
      </w:r>
      <w:r w:rsidR="00CE1BDB">
        <w:rPr>
          <w:rFonts w:ascii="Times New Roman" w:hAnsi="Times New Roman"/>
          <w:sz w:val="24"/>
          <w:szCs w:val="24"/>
        </w:rPr>
        <w:t>Dohány</w:t>
      </w:r>
      <w:r w:rsidR="002C10FF" w:rsidRPr="00655ED3">
        <w:rPr>
          <w:rFonts w:ascii="Times New Roman" w:hAnsi="Times New Roman"/>
          <w:sz w:val="24"/>
          <w:szCs w:val="24"/>
        </w:rPr>
        <w:t xml:space="preserve"> utca </w:t>
      </w:r>
      <w:r w:rsidR="00CE1BDB">
        <w:rPr>
          <w:rFonts w:ascii="Times New Roman" w:hAnsi="Times New Roman"/>
          <w:sz w:val="24"/>
          <w:szCs w:val="24"/>
        </w:rPr>
        <w:t>73-75</w:t>
      </w:r>
      <w:r w:rsidR="002C10FF" w:rsidRPr="00655ED3">
        <w:rPr>
          <w:rFonts w:ascii="Times New Roman" w:hAnsi="Times New Roman"/>
          <w:sz w:val="24"/>
          <w:szCs w:val="24"/>
        </w:rPr>
        <w:t xml:space="preserve">. </w:t>
      </w:r>
      <w:r w:rsidR="0088505A">
        <w:rPr>
          <w:rFonts w:ascii="Times New Roman" w:hAnsi="Times New Roman"/>
          <w:sz w:val="24"/>
          <w:szCs w:val="24"/>
        </w:rPr>
        <w:t xml:space="preserve">szám alatti </w:t>
      </w:r>
      <w:r w:rsidR="002C10FF">
        <w:rPr>
          <w:rFonts w:ascii="Times New Roman" w:hAnsi="Times New Roman"/>
          <w:sz w:val="24"/>
          <w:szCs w:val="24"/>
        </w:rPr>
        <w:t>T</w:t>
      </w:r>
      <w:r w:rsidR="002C10FF" w:rsidRPr="00655ED3">
        <w:rPr>
          <w:rFonts w:ascii="Times New Roman" w:hAnsi="Times New Roman"/>
          <w:sz w:val="24"/>
          <w:szCs w:val="24"/>
        </w:rPr>
        <w:t>ársasház</w:t>
      </w:r>
      <w:r w:rsidR="002C10FF">
        <w:rPr>
          <w:rFonts w:ascii="Times New Roman" w:hAnsi="Times New Roman"/>
          <w:sz w:val="24"/>
          <w:szCs w:val="24"/>
        </w:rPr>
        <w:t xml:space="preserve"> 2025. </w:t>
      </w:r>
      <w:r w:rsidR="00CE1BDB">
        <w:rPr>
          <w:rFonts w:ascii="Times New Roman" w:hAnsi="Times New Roman"/>
          <w:sz w:val="24"/>
          <w:szCs w:val="24"/>
        </w:rPr>
        <w:t>december 9</w:t>
      </w:r>
      <w:r w:rsidR="002C10FF">
        <w:rPr>
          <w:rFonts w:ascii="Times New Roman" w:hAnsi="Times New Roman"/>
          <w:sz w:val="24"/>
          <w:szCs w:val="24"/>
        </w:rPr>
        <w:t xml:space="preserve">. napján megtartott közgyűlésén a </w:t>
      </w:r>
      <w:r w:rsidR="00CE1BDB">
        <w:rPr>
          <w:rFonts w:ascii="Times New Roman" w:hAnsi="Times New Roman"/>
          <w:b/>
          <w:sz w:val="24"/>
          <w:szCs w:val="24"/>
        </w:rPr>
        <w:t>3.</w:t>
      </w:r>
      <w:r w:rsidR="00773C22">
        <w:rPr>
          <w:rFonts w:ascii="Times New Roman" w:hAnsi="Times New Roman"/>
          <w:b/>
          <w:sz w:val="24"/>
          <w:szCs w:val="24"/>
        </w:rPr>
        <w:t>/2025</w:t>
      </w:r>
      <w:r w:rsidR="00CE1BDB">
        <w:rPr>
          <w:rFonts w:ascii="Times New Roman" w:hAnsi="Times New Roman"/>
          <w:b/>
          <w:sz w:val="24"/>
          <w:szCs w:val="24"/>
        </w:rPr>
        <w:t>.</w:t>
      </w:r>
      <w:r w:rsidR="00773C22">
        <w:rPr>
          <w:rFonts w:ascii="Times New Roman" w:hAnsi="Times New Roman"/>
          <w:b/>
          <w:sz w:val="24"/>
          <w:szCs w:val="24"/>
        </w:rPr>
        <w:t>/</w:t>
      </w:r>
      <w:r w:rsidR="00CE1BDB">
        <w:rPr>
          <w:rFonts w:ascii="Times New Roman" w:hAnsi="Times New Roman"/>
          <w:b/>
          <w:sz w:val="24"/>
          <w:szCs w:val="24"/>
        </w:rPr>
        <w:t>12.09</w:t>
      </w:r>
      <w:r w:rsidR="00773C22">
        <w:rPr>
          <w:rFonts w:ascii="Times New Roman" w:hAnsi="Times New Roman"/>
          <w:b/>
          <w:sz w:val="24"/>
          <w:szCs w:val="24"/>
        </w:rPr>
        <w:t>./</w:t>
      </w:r>
      <w:r w:rsidR="002C10FF" w:rsidRPr="002C10FF">
        <w:rPr>
          <w:rFonts w:ascii="Times New Roman" w:hAnsi="Times New Roman"/>
          <w:b/>
          <w:sz w:val="24"/>
          <w:szCs w:val="24"/>
        </w:rPr>
        <w:t xml:space="preserve"> sz. Határozatában</w:t>
      </w:r>
      <w:r w:rsidR="00555222">
        <w:rPr>
          <w:rFonts w:ascii="Times New Roman" w:hAnsi="Times New Roman"/>
          <w:sz w:val="24"/>
          <w:szCs w:val="24"/>
        </w:rPr>
        <w:t xml:space="preserve"> </w:t>
      </w:r>
      <w:r w:rsidR="002C10FF">
        <w:rPr>
          <w:rFonts w:ascii="Times New Roman" w:hAnsi="Times New Roman"/>
          <w:sz w:val="24"/>
          <w:szCs w:val="24"/>
        </w:rPr>
        <w:t>(</w:t>
      </w:r>
      <w:r w:rsidR="008002EF">
        <w:rPr>
          <w:rFonts w:ascii="Times New Roman" w:hAnsi="Times New Roman"/>
          <w:sz w:val="24"/>
          <w:szCs w:val="24"/>
        </w:rPr>
        <w:t>továbbiakban</w:t>
      </w:r>
      <w:r w:rsidR="002C10FF">
        <w:rPr>
          <w:rFonts w:ascii="Times New Roman" w:hAnsi="Times New Roman"/>
          <w:sz w:val="24"/>
          <w:szCs w:val="24"/>
        </w:rPr>
        <w:t xml:space="preserve">: határozat) </w:t>
      </w:r>
      <w:r w:rsidR="00397FB1">
        <w:rPr>
          <w:rFonts w:ascii="Times New Roman" w:hAnsi="Times New Roman"/>
          <w:sz w:val="24"/>
          <w:szCs w:val="24"/>
        </w:rPr>
        <w:t>lehetőséget</w:t>
      </w:r>
      <w:r w:rsidR="00CE1BDB">
        <w:rPr>
          <w:rFonts w:ascii="Times New Roman" w:hAnsi="Times New Roman"/>
          <w:sz w:val="24"/>
          <w:szCs w:val="24"/>
        </w:rPr>
        <w:t xml:space="preserve"> biztosít a tulajdonosoknak arra vonatkozóan, hogy a</w:t>
      </w:r>
      <w:r w:rsidR="00E47EAE">
        <w:rPr>
          <w:rFonts w:ascii="Times New Roman" w:hAnsi="Times New Roman"/>
          <w:sz w:val="24"/>
          <w:szCs w:val="24"/>
        </w:rPr>
        <w:t>z I. és a</w:t>
      </w:r>
      <w:r w:rsidR="00CE1BDB">
        <w:rPr>
          <w:rFonts w:ascii="Times New Roman" w:hAnsi="Times New Roman"/>
          <w:sz w:val="24"/>
          <w:szCs w:val="24"/>
        </w:rPr>
        <w:t xml:space="preserve"> IV. emeleti </w:t>
      </w:r>
      <w:r w:rsidR="00397FB1">
        <w:rPr>
          <w:rFonts w:ascii="Times New Roman" w:hAnsi="Times New Roman"/>
          <w:sz w:val="24"/>
          <w:szCs w:val="24"/>
        </w:rPr>
        <w:t>függőfolyosó</w:t>
      </w:r>
      <w:r w:rsidR="00CE1BDB">
        <w:rPr>
          <w:rFonts w:ascii="Times New Roman" w:hAnsi="Times New Roman"/>
          <w:sz w:val="24"/>
          <w:szCs w:val="24"/>
        </w:rPr>
        <w:t xml:space="preserve"> felújításának célbefizetését milyen formában kívánják teljesíteni.</w:t>
      </w:r>
      <w:r>
        <w:rPr>
          <w:rFonts w:ascii="Times New Roman" w:hAnsi="Times New Roman"/>
          <w:sz w:val="24"/>
          <w:szCs w:val="24"/>
        </w:rPr>
        <w:t xml:space="preserve"> </w:t>
      </w:r>
      <w:r w:rsidR="00555222" w:rsidRPr="00555222">
        <w:rPr>
          <w:rFonts w:ascii="Times New Roman" w:hAnsi="Times New Roman"/>
          <w:sz w:val="24"/>
          <w:szCs w:val="24"/>
        </w:rPr>
        <w:t xml:space="preserve">(1. </w:t>
      </w:r>
      <w:r w:rsidR="00555222">
        <w:rPr>
          <w:rFonts w:ascii="Times New Roman" w:hAnsi="Times New Roman"/>
          <w:sz w:val="24"/>
          <w:szCs w:val="24"/>
        </w:rPr>
        <w:t>melléklet)</w:t>
      </w:r>
    </w:p>
    <w:p w:rsidR="00545F07" w:rsidRDefault="000044AF" w:rsidP="007009D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határozat „a” pontja szerint </w:t>
      </w:r>
      <w:r w:rsidR="007D0287">
        <w:rPr>
          <w:rFonts w:ascii="Times New Roman" w:hAnsi="Times New Roman"/>
          <w:sz w:val="24"/>
          <w:szCs w:val="24"/>
        </w:rPr>
        <w:t xml:space="preserve">a felújítás </w:t>
      </w:r>
      <w:r w:rsidR="007D0287" w:rsidRPr="007D0287">
        <w:rPr>
          <w:rFonts w:ascii="Times New Roman" w:hAnsi="Times New Roman"/>
          <w:sz w:val="24"/>
          <w:szCs w:val="24"/>
        </w:rPr>
        <w:t xml:space="preserve">költsége </w:t>
      </w:r>
      <w:r w:rsidR="007D0287" w:rsidRPr="007D0287">
        <w:rPr>
          <w:rFonts w:ascii="Times New Roman" w:hAnsi="Times New Roman"/>
          <w:bCs/>
          <w:sz w:val="24"/>
          <w:szCs w:val="24"/>
        </w:rPr>
        <w:t xml:space="preserve">bruttó: </w:t>
      </w:r>
      <w:r w:rsidR="00CE1BDB">
        <w:rPr>
          <w:rFonts w:ascii="Times New Roman" w:hAnsi="Times New Roman"/>
          <w:bCs/>
          <w:sz w:val="24"/>
          <w:szCs w:val="24"/>
        </w:rPr>
        <w:t>22.931.809</w:t>
      </w:r>
      <w:r w:rsidR="007D0287" w:rsidRPr="007D0287">
        <w:rPr>
          <w:rFonts w:ascii="Times New Roman" w:hAnsi="Times New Roman"/>
          <w:bCs/>
          <w:sz w:val="24"/>
          <w:szCs w:val="24"/>
        </w:rPr>
        <w:t>,- Ft</w:t>
      </w:r>
      <w:r w:rsidR="007D0287">
        <w:rPr>
          <w:rFonts w:ascii="Times New Roman" w:hAnsi="Times New Roman"/>
          <w:bCs/>
          <w:sz w:val="24"/>
          <w:szCs w:val="24"/>
        </w:rPr>
        <w:t>.</w:t>
      </w:r>
    </w:p>
    <w:p w:rsidR="007D0287" w:rsidRPr="007D0287" w:rsidRDefault="000044AF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0287">
        <w:rPr>
          <w:rFonts w:ascii="Times New Roman" w:hAnsi="Times New Roman"/>
          <w:sz w:val="24"/>
          <w:szCs w:val="24"/>
        </w:rPr>
        <w:t>A határozat „</w:t>
      </w:r>
      <w:r w:rsidR="00FC5B27">
        <w:rPr>
          <w:rFonts w:ascii="Times New Roman" w:hAnsi="Times New Roman"/>
          <w:sz w:val="24"/>
          <w:szCs w:val="24"/>
        </w:rPr>
        <w:t>c</w:t>
      </w:r>
      <w:r w:rsidRPr="007D0287">
        <w:rPr>
          <w:rFonts w:ascii="Times New Roman" w:hAnsi="Times New Roman"/>
          <w:sz w:val="24"/>
          <w:szCs w:val="24"/>
        </w:rPr>
        <w:t xml:space="preserve">” pontja </w:t>
      </w:r>
      <w:r w:rsidRPr="007D0287">
        <w:rPr>
          <w:rFonts w:ascii="Times New Roman" w:hAnsi="Times New Roman"/>
          <w:b/>
          <w:bCs/>
          <w:sz w:val="24"/>
          <w:szCs w:val="24"/>
        </w:rPr>
        <w:t>lehetőséget ad a Tulajdonosok részére, hogy a tulajdonukra jutó beruházási hitelösszeget egy összegben fizessék meg a Társasház felé.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D0287">
        <w:rPr>
          <w:rFonts w:ascii="Times New Roman" w:hAnsi="Times New Roman"/>
          <w:bCs/>
          <w:sz w:val="24"/>
          <w:szCs w:val="24"/>
        </w:rPr>
        <w:t>Az</w:t>
      </w:r>
      <w:r w:rsidRPr="007D0287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7D0287">
        <w:rPr>
          <w:rFonts w:ascii="Times New Roman" w:hAnsi="Times New Roman"/>
          <w:bCs/>
          <w:sz w:val="24"/>
          <w:szCs w:val="24"/>
        </w:rPr>
        <w:t xml:space="preserve">egyösszegű befizetés határideje </w:t>
      </w:r>
      <w:r w:rsidR="00CE1BDB">
        <w:rPr>
          <w:rFonts w:ascii="Times New Roman" w:hAnsi="Times New Roman"/>
          <w:bCs/>
          <w:sz w:val="24"/>
          <w:szCs w:val="24"/>
        </w:rPr>
        <w:t>2026. február 15</w:t>
      </w:r>
      <w:r w:rsidRPr="007D0287">
        <w:rPr>
          <w:rFonts w:ascii="Times New Roman" w:hAnsi="Times New Roman"/>
          <w:bCs/>
          <w:sz w:val="24"/>
          <w:szCs w:val="24"/>
        </w:rPr>
        <w:t>.</w:t>
      </w:r>
      <w:r w:rsidR="00555222">
        <w:rPr>
          <w:rFonts w:ascii="Times New Roman" w:hAnsi="Times New Roman"/>
          <w:bCs/>
          <w:sz w:val="24"/>
          <w:szCs w:val="24"/>
        </w:rPr>
        <w:t xml:space="preserve"> napja.</w:t>
      </w:r>
    </w:p>
    <w:p w:rsidR="007009D1" w:rsidRDefault="007009D1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0044AF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társasházban Önkormányzatunk </w:t>
      </w:r>
      <w:r w:rsidR="00CF7536">
        <w:rPr>
          <w:rFonts w:ascii="Times New Roman" w:hAnsi="Times New Roman"/>
          <w:sz w:val="24"/>
          <w:szCs w:val="24"/>
        </w:rPr>
        <w:t>704</w:t>
      </w:r>
      <w:r>
        <w:rPr>
          <w:rFonts w:ascii="Times New Roman" w:hAnsi="Times New Roman"/>
          <w:sz w:val="24"/>
          <w:szCs w:val="24"/>
        </w:rPr>
        <w:t>/10000 tulajdoni hányaddal</w:t>
      </w:r>
      <w:r w:rsidR="008E2A56">
        <w:rPr>
          <w:rFonts w:ascii="Times New Roman" w:hAnsi="Times New Roman"/>
          <w:sz w:val="24"/>
          <w:szCs w:val="24"/>
        </w:rPr>
        <w:t xml:space="preserve">, </w:t>
      </w:r>
      <w:r w:rsidR="00CF7536">
        <w:rPr>
          <w:rFonts w:ascii="Times New Roman" w:hAnsi="Times New Roman"/>
          <w:sz w:val="24"/>
          <w:szCs w:val="24"/>
        </w:rPr>
        <w:t>3</w:t>
      </w:r>
      <w:r w:rsidR="008E2A56">
        <w:rPr>
          <w:rFonts w:ascii="Times New Roman" w:hAnsi="Times New Roman"/>
          <w:sz w:val="24"/>
          <w:szCs w:val="24"/>
        </w:rPr>
        <w:t xml:space="preserve"> albetéttel rendelkezik. </w:t>
      </w:r>
      <w:r>
        <w:rPr>
          <w:rFonts w:ascii="Times New Roman" w:hAnsi="Times New Roman"/>
          <w:sz w:val="24"/>
          <w:szCs w:val="24"/>
        </w:rPr>
        <w:t xml:space="preserve"> </w:t>
      </w:r>
      <w:r w:rsidR="00555222">
        <w:rPr>
          <w:rFonts w:ascii="Times New Roman" w:hAnsi="Times New Roman"/>
          <w:sz w:val="24"/>
          <w:szCs w:val="24"/>
        </w:rPr>
        <w:t xml:space="preserve">(2. </w:t>
      </w:r>
      <w:r w:rsidR="008E2A56">
        <w:rPr>
          <w:rFonts w:ascii="Times New Roman" w:hAnsi="Times New Roman"/>
          <w:sz w:val="24"/>
          <w:szCs w:val="24"/>
        </w:rPr>
        <w:t>melléklet: kataszter</w:t>
      </w:r>
      <w:r w:rsidR="0088505A">
        <w:rPr>
          <w:rFonts w:ascii="Times New Roman" w:hAnsi="Times New Roman"/>
          <w:sz w:val="24"/>
          <w:szCs w:val="24"/>
        </w:rPr>
        <w:t>i lap</w:t>
      </w:r>
      <w:r w:rsidR="008E2A56">
        <w:rPr>
          <w:rFonts w:ascii="Times New Roman" w:hAnsi="Times New Roman"/>
          <w:sz w:val="24"/>
          <w:szCs w:val="24"/>
        </w:rPr>
        <w:t>).</w:t>
      </w:r>
    </w:p>
    <w:p w:rsidR="008E2A56" w:rsidRDefault="008E2A56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CF7536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3 albetét vonatkozásában</w:t>
      </w:r>
      <w:r w:rsidR="000044AF">
        <w:rPr>
          <w:rFonts w:ascii="Times New Roman" w:hAnsi="Times New Roman"/>
          <w:sz w:val="24"/>
          <w:szCs w:val="24"/>
        </w:rPr>
        <w:t xml:space="preserve"> </w:t>
      </w:r>
      <w:r w:rsidR="00555222">
        <w:rPr>
          <w:rFonts w:ascii="Times New Roman" w:hAnsi="Times New Roman"/>
          <w:sz w:val="24"/>
          <w:szCs w:val="24"/>
        </w:rPr>
        <w:t xml:space="preserve">(3. </w:t>
      </w:r>
      <w:r w:rsidR="00B41658">
        <w:rPr>
          <w:rFonts w:ascii="Times New Roman" w:hAnsi="Times New Roman"/>
          <w:sz w:val="24"/>
          <w:szCs w:val="24"/>
        </w:rPr>
        <w:t>melléklet</w:t>
      </w:r>
      <w:r w:rsidR="00FC5B27">
        <w:rPr>
          <w:rFonts w:ascii="Times New Roman" w:hAnsi="Times New Roman"/>
          <w:sz w:val="24"/>
          <w:szCs w:val="24"/>
        </w:rPr>
        <w:t>: nyilatkozatok</w:t>
      </w:r>
      <w:r w:rsidR="00B41658">
        <w:rPr>
          <w:rFonts w:ascii="Times New Roman" w:hAnsi="Times New Roman"/>
          <w:sz w:val="24"/>
          <w:szCs w:val="24"/>
        </w:rPr>
        <w:t>)</w:t>
      </w:r>
      <w:r w:rsidR="00FC5B27">
        <w:rPr>
          <w:rFonts w:ascii="Times New Roman" w:hAnsi="Times New Roman"/>
          <w:sz w:val="24"/>
          <w:szCs w:val="24"/>
        </w:rPr>
        <w:t>,</w:t>
      </w:r>
      <w:r w:rsidR="00B41658">
        <w:rPr>
          <w:rFonts w:ascii="Times New Roman" w:hAnsi="Times New Roman"/>
          <w:sz w:val="24"/>
          <w:szCs w:val="24"/>
        </w:rPr>
        <w:t xml:space="preserve"> </w:t>
      </w:r>
      <w:r w:rsidR="00FC5B27">
        <w:rPr>
          <w:rFonts w:ascii="Times New Roman" w:hAnsi="Times New Roman"/>
          <w:sz w:val="24"/>
          <w:szCs w:val="24"/>
        </w:rPr>
        <w:t>az</w:t>
      </w:r>
      <w:r w:rsidR="000044AF">
        <w:rPr>
          <w:rFonts w:ascii="Times New Roman" w:hAnsi="Times New Roman"/>
          <w:sz w:val="24"/>
          <w:szCs w:val="24"/>
        </w:rPr>
        <w:t xml:space="preserve"> Önkormányzatot terhelő célbefizetés összege: </w:t>
      </w:r>
      <w:r>
        <w:rPr>
          <w:rFonts w:ascii="Times New Roman" w:hAnsi="Times New Roman"/>
          <w:sz w:val="24"/>
          <w:szCs w:val="24"/>
        </w:rPr>
        <w:t>1.448.572</w:t>
      </w:r>
      <w:r w:rsidR="00B41658">
        <w:rPr>
          <w:rFonts w:ascii="Times New Roman" w:hAnsi="Times New Roman"/>
          <w:sz w:val="24"/>
          <w:szCs w:val="24"/>
        </w:rPr>
        <w:t xml:space="preserve">,- forint azaz </w:t>
      </w:r>
      <w:r>
        <w:rPr>
          <w:rFonts w:ascii="Times New Roman" w:hAnsi="Times New Roman"/>
          <w:sz w:val="24"/>
          <w:szCs w:val="24"/>
        </w:rPr>
        <w:t>egymillió- négyszáznegyvennyolcezer- ötszázhetvenkettő</w:t>
      </w:r>
      <w:r w:rsidR="00B41658">
        <w:rPr>
          <w:rFonts w:ascii="Times New Roman" w:hAnsi="Times New Roman"/>
          <w:sz w:val="24"/>
          <w:szCs w:val="24"/>
        </w:rPr>
        <w:t xml:space="preserve"> forint.</w:t>
      </w:r>
    </w:p>
    <w:p w:rsidR="00EC31DD" w:rsidRDefault="00EC31DD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1658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Pénzügyi Osztállyal történt egyeztetést követően javasoljuk az egyösszegű befizetés elfogadását. </w:t>
      </w:r>
    </w:p>
    <w:p w:rsidR="00B41658" w:rsidRPr="008E2A56" w:rsidRDefault="00B41658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8E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D8E">
        <w:rPr>
          <w:rFonts w:ascii="Times New Roman" w:hAnsi="Times New Roman"/>
          <w:sz w:val="24"/>
          <w:szCs w:val="24"/>
          <w:lang w:val="x-none"/>
        </w:rPr>
        <w:t xml:space="preserve">A Bizottság jelen ügyben Budapest Főváros VII. </w:t>
      </w:r>
      <w:r w:rsidR="0088505A">
        <w:rPr>
          <w:rFonts w:ascii="Times New Roman" w:hAnsi="Times New Roman"/>
          <w:sz w:val="24"/>
          <w:szCs w:val="24"/>
        </w:rPr>
        <w:t>K</w:t>
      </w:r>
      <w:r w:rsidRPr="00CF5D8E">
        <w:rPr>
          <w:rFonts w:ascii="Times New Roman" w:hAnsi="Times New Roman"/>
          <w:sz w:val="24"/>
          <w:szCs w:val="24"/>
          <w:lang w:val="x-none"/>
        </w:rPr>
        <w:t>erület Erzsébetváros Önkormányzat Képviselő-testületének a Budapest Főváros VII. Kerület Erzsébetváros Önkormányzatát megillető tulajdonosi jogok gyakorlása és a tulajdonában álló vagyonnal való gazdálkodás szabályairól szóló</w:t>
      </w:r>
      <w:r w:rsidR="00523272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07AE5" w:rsidRPr="00B07AE5">
        <w:rPr>
          <w:rFonts w:ascii="Times New Roman" w:hAnsi="Times New Roman"/>
          <w:bCs/>
          <w:sz w:val="24"/>
          <w:szCs w:val="24"/>
        </w:rPr>
        <w:t>35/2025. (IX. 24.)</w:t>
      </w:r>
      <w:r w:rsidR="00B07AE5" w:rsidRPr="00B07AE5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07AE5">
        <w:rPr>
          <w:rFonts w:ascii="Times New Roman" w:hAnsi="Times New Roman"/>
          <w:sz w:val="24"/>
          <w:szCs w:val="24"/>
          <w:lang w:val="x-none"/>
        </w:rPr>
        <w:t>rendelet</w:t>
      </w:r>
      <w:r w:rsidRPr="00CF5D8E">
        <w:rPr>
          <w:rFonts w:ascii="Times New Roman" w:hAnsi="Times New Roman"/>
          <w:sz w:val="24"/>
          <w:szCs w:val="24"/>
        </w:rPr>
        <w:t xml:space="preserve"> </w:t>
      </w:r>
      <w:r w:rsidR="00B07AE5">
        <w:rPr>
          <w:rFonts w:ascii="Times New Roman" w:hAnsi="Times New Roman"/>
          <w:sz w:val="24"/>
          <w:szCs w:val="24"/>
        </w:rPr>
        <w:t>35</w:t>
      </w:r>
      <w:r w:rsidRPr="00CF5D8E">
        <w:rPr>
          <w:rFonts w:ascii="Times New Roman" w:hAnsi="Times New Roman"/>
          <w:sz w:val="24"/>
          <w:szCs w:val="24"/>
        </w:rPr>
        <w:t>. § (4) bekezdés a) p</w:t>
      </w:r>
      <w:r w:rsidR="00523272">
        <w:rPr>
          <w:rFonts w:ascii="Times New Roman" w:hAnsi="Times New Roman"/>
          <w:sz w:val="24"/>
          <w:szCs w:val="24"/>
        </w:rPr>
        <w:t>ontja alapján jogosult dönteni.</w:t>
      </w:r>
    </w:p>
    <w:p w:rsidR="00B07AE5" w:rsidRPr="00CF5D8E" w:rsidRDefault="00B07AE5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AE5" w:rsidRPr="00E97CA1" w:rsidRDefault="00221A79" w:rsidP="00B07AE5">
      <w:pPr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97CA1">
        <w:rPr>
          <w:rFonts w:ascii="Times New Roman" w:hAnsi="Times New Roman"/>
          <w:i/>
          <w:sz w:val="24"/>
          <w:szCs w:val="24"/>
        </w:rPr>
        <w:t>„</w:t>
      </w:r>
      <w:r w:rsidR="000044AF" w:rsidRPr="00E97CA1">
        <w:rPr>
          <w:rFonts w:ascii="Times New Roman" w:hAnsi="Times New Roman"/>
          <w:i/>
          <w:sz w:val="24"/>
          <w:szCs w:val="24"/>
        </w:rPr>
        <w:t>35</w:t>
      </w:r>
      <w:r w:rsidR="00523272" w:rsidRPr="00E97CA1">
        <w:rPr>
          <w:rFonts w:ascii="Times New Roman" w:hAnsi="Times New Roman"/>
          <w:i/>
          <w:sz w:val="24"/>
          <w:szCs w:val="24"/>
        </w:rPr>
        <w:t xml:space="preserve">. § (4) </w:t>
      </w:r>
      <w:r w:rsidR="000044AF" w:rsidRPr="00E97CA1">
        <w:rPr>
          <w:rFonts w:ascii="Times New Roman" w:hAnsi="Times New Roman"/>
          <w:i/>
          <w:color w:val="000000" w:themeColor="text1"/>
          <w:sz w:val="24"/>
          <w:szCs w:val="24"/>
        </w:rPr>
        <w:t>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B07AE5" w:rsidRPr="00E97CA1" w:rsidRDefault="000044AF" w:rsidP="00B07AE5">
      <w:pPr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97CA1">
        <w:rPr>
          <w:rFonts w:ascii="Times New Roman" w:hAnsi="Times New Roman"/>
          <w:i/>
          <w:color w:val="000000" w:themeColor="text1"/>
          <w:sz w:val="24"/>
          <w:szCs w:val="24"/>
        </w:rPr>
        <w:t xml:space="preserve">a)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E97CA1">
        <w:rPr>
          <w:rFonts w:ascii="Times New Roman" w:hAnsi="Times New Roman"/>
          <w:bCs/>
          <w:i/>
          <w:sz w:val="24"/>
          <w:szCs w:val="24"/>
        </w:rPr>
        <w:t>nettó kettőszázmillió forintot</w:t>
      </w:r>
      <w:r w:rsidRPr="00E97CA1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221A79">
        <w:rPr>
          <w:rFonts w:ascii="Times New Roman" w:hAnsi="Times New Roman"/>
          <w:i/>
          <w:color w:val="000000" w:themeColor="text1"/>
          <w:sz w:val="24"/>
          <w:szCs w:val="24"/>
        </w:rPr>
        <w:t>”</w:t>
      </w:r>
    </w:p>
    <w:p w:rsidR="00867202" w:rsidRDefault="00867202" w:rsidP="00B07AE5">
      <w:pPr>
        <w:pStyle w:val="NormlWeb"/>
        <w:shd w:val="clear" w:color="auto" w:fill="FFFFFF"/>
        <w:jc w:val="both"/>
      </w:pPr>
    </w:p>
    <w:p w:rsidR="00867202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Bizottságot, hogy az előterjesztést megtárgyaln</w:t>
      </w:r>
      <w:r w:rsidR="00DF54D3">
        <w:rPr>
          <w:rFonts w:ascii="Times New Roman" w:hAnsi="Times New Roman"/>
          <w:sz w:val="24"/>
          <w:szCs w:val="24"/>
        </w:rPr>
        <w:t>i és a határozati javaslatot</w:t>
      </w:r>
      <w:r>
        <w:rPr>
          <w:rFonts w:ascii="Times New Roman" w:hAnsi="Times New Roman"/>
          <w:sz w:val="24"/>
          <w:szCs w:val="24"/>
        </w:rPr>
        <w:t xml:space="preserve"> elfogadni szíveskedjen.</w:t>
      </w:r>
    </w:p>
    <w:p w:rsidR="007009D1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462" w:rsidRDefault="00303462" w:rsidP="00DF54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303462" w:rsidRDefault="00303462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7202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7009D1" w:rsidRDefault="007009D1" w:rsidP="00B54F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09D1" w:rsidRPr="00B07AE5" w:rsidRDefault="000044AF" w:rsidP="007009D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Pénzügyi és Kerületfejlesztési Bizottsága </w:t>
      </w:r>
      <w:r w:rsidR="00B125F8" w:rsidRPr="00B07AE5">
        <w:rPr>
          <w:rFonts w:ascii="Times New Roman" w:hAnsi="Times New Roman"/>
          <w:b/>
          <w:bCs/>
          <w:sz w:val="24"/>
          <w:szCs w:val="24"/>
          <w:u w:val="single"/>
        </w:rPr>
        <w:t xml:space="preserve">  </w:t>
      </w:r>
      <w:r w:rsidR="00DF54D3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5D5D0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B125F8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5471F9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EC31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B07AE5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D5D0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B125F8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</w:t>
      </w:r>
      <w:r w:rsidR="009D4A7A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F54D3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>107</w:t>
      </w:r>
      <w:r w:rsidR="005D5D05">
        <w:rPr>
          <w:rFonts w:ascii="Times New Roman" w:hAnsi="Times New Roman"/>
          <w:b/>
          <w:sz w:val="24"/>
          <w:szCs w:val="24"/>
          <w:u w:val="single"/>
        </w:rPr>
        <w:t>4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 w:rsidR="005D5D05">
        <w:rPr>
          <w:rFonts w:ascii="Times New Roman" w:hAnsi="Times New Roman"/>
          <w:b/>
          <w:sz w:val="24"/>
          <w:szCs w:val="24"/>
          <w:u w:val="single"/>
        </w:rPr>
        <w:t>Dohány</w:t>
      </w:r>
      <w:r w:rsidR="00B07AE5" w:rsidRPr="00B07AE5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 w:rsidR="005D5D05">
        <w:rPr>
          <w:rFonts w:ascii="Times New Roman" w:hAnsi="Times New Roman"/>
          <w:b/>
          <w:sz w:val="24"/>
          <w:szCs w:val="24"/>
          <w:u w:val="single"/>
        </w:rPr>
        <w:t>73-75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21A79">
        <w:rPr>
          <w:rFonts w:ascii="Times New Roman" w:hAnsi="Times New Roman"/>
          <w:b/>
          <w:sz w:val="24"/>
          <w:szCs w:val="24"/>
          <w:u w:val="single"/>
        </w:rPr>
        <w:t xml:space="preserve">szám alatti 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 xml:space="preserve">Társasház vonatkozásában, nyilatkozat célbefizetés teljesítése </w:t>
      </w:r>
      <w:r w:rsidR="00DF54D3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tárgyában</w:t>
      </w:r>
      <w:bookmarkStart w:id="2" w:name="_GoBack"/>
      <w:bookmarkEnd w:id="2"/>
    </w:p>
    <w:p w:rsidR="007009D1" w:rsidRPr="000B6301" w:rsidRDefault="007009D1" w:rsidP="006301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09D1" w:rsidRDefault="000044AF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D3FE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Pénzügyi és Kerületfejlesztési Bizottsága úgy dönt, </w:t>
      </w:r>
    </w:p>
    <w:p w:rsidR="007009D1" w:rsidRDefault="007009D1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41658" w:rsidRPr="00EC31DD" w:rsidRDefault="000044AF" w:rsidP="00AD58C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B41658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41658">
        <w:rPr>
          <w:rFonts w:ascii="Times New Roman" w:hAnsi="Times New Roman"/>
          <w:sz w:val="24"/>
          <w:szCs w:val="24"/>
        </w:rPr>
        <w:t xml:space="preserve">az Önkormányzat </w:t>
      </w:r>
      <w:r w:rsidR="005D5D05">
        <w:rPr>
          <w:rFonts w:ascii="Times New Roman" w:hAnsi="Times New Roman"/>
          <w:sz w:val="24"/>
          <w:szCs w:val="24"/>
        </w:rPr>
        <w:t>704</w:t>
      </w:r>
      <w:r w:rsidRPr="00B41658">
        <w:rPr>
          <w:rFonts w:ascii="Times New Roman" w:hAnsi="Times New Roman"/>
          <w:sz w:val="24"/>
          <w:szCs w:val="24"/>
        </w:rPr>
        <w:t>/10000 tulajdoni hányadának képviseletében</w:t>
      </w:r>
      <w:r w:rsidR="00DF54D3" w:rsidRPr="00B41658">
        <w:rPr>
          <w:rFonts w:ascii="Times New Roman" w:hAnsi="Times New Roman"/>
          <w:sz w:val="24"/>
          <w:szCs w:val="24"/>
        </w:rPr>
        <w:t xml:space="preserve"> hozzájárul</w:t>
      </w:r>
      <w:r w:rsidRPr="00B41658">
        <w:rPr>
          <w:rFonts w:ascii="Times New Roman" w:hAnsi="Times New Roman"/>
          <w:sz w:val="24"/>
          <w:szCs w:val="24"/>
        </w:rPr>
        <w:t xml:space="preserve"> </w:t>
      </w:r>
      <w:r w:rsidR="00DF54D3" w:rsidRPr="00B41658">
        <w:rPr>
          <w:rFonts w:ascii="Times New Roman" w:hAnsi="Times New Roman"/>
          <w:sz w:val="24"/>
          <w:szCs w:val="24"/>
        </w:rPr>
        <w:t xml:space="preserve">a </w:t>
      </w:r>
      <w:r w:rsidR="005D5D05" w:rsidRPr="00655ED3">
        <w:rPr>
          <w:rFonts w:ascii="Times New Roman" w:hAnsi="Times New Roman"/>
          <w:sz w:val="24"/>
          <w:szCs w:val="24"/>
        </w:rPr>
        <w:t>107</w:t>
      </w:r>
      <w:r w:rsidR="005D5D05">
        <w:rPr>
          <w:rFonts w:ascii="Times New Roman" w:hAnsi="Times New Roman"/>
          <w:sz w:val="24"/>
          <w:szCs w:val="24"/>
        </w:rPr>
        <w:t>4</w:t>
      </w:r>
      <w:r w:rsidR="005D5D05" w:rsidRPr="00655ED3">
        <w:rPr>
          <w:rFonts w:ascii="Times New Roman" w:hAnsi="Times New Roman"/>
          <w:sz w:val="24"/>
          <w:szCs w:val="24"/>
        </w:rPr>
        <w:t xml:space="preserve"> Budapest, </w:t>
      </w:r>
      <w:r w:rsidR="005D5D05">
        <w:rPr>
          <w:rFonts w:ascii="Times New Roman" w:hAnsi="Times New Roman"/>
          <w:sz w:val="24"/>
          <w:szCs w:val="24"/>
        </w:rPr>
        <w:t>Dohány</w:t>
      </w:r>
      <w:r w:rsidR="005D5D05" w:rsidRPr="00655ED3">
        <w:rPr>
          <w:rFonts w:ascii="Times New Roman" w:hAnsi="Times New Roman"/>
          <w:sz w:val="24"/>
          <w:szCs w:val="24"/>
        </w:rPr>
        <w:t xml:space="preserve"> utca </w:t>
      </w:r>
      <w:r w:rsidR="005D5D05">
        <w:rPr>
          <w:rFonts w:ascii="Times New Roman" w:hAnsi="Times New Roman"/>
          <w:sz w:val="24"/>
          <w:szCs w:val="24"/>
        </w:rPr>
        <w:t>73-75</w:t>
      </w:r>
      <w:r w:rsidRPr="00B41658">
        <w:rPr>
          <w:rFonts w:ascii="Times New Roman" w:hAnsi="Times New Roman"/>
          <w:sz w:val="24"/>
          <w:szCs w:val="24"/>
        </w:rPr>
        <w:t xml:space="preserve">. </w:t>
      </w:r>
      <w:r w:rsidR="00E47EAE">
        <w:rPr>
          <w:rFonts w:ascii="Times New Roman" w:hAnsi="Times New Roman"/>
          <w:sz w:val="24"/>
          <w:szCs w:val="24"/>
        </w:rPr>
        <w:t xml:space="preserve">szám alatti </w:t>
      </w:r>
      <w:r w:rsidRPr="00B41658">
        <w:rPr>
          <w:rFonts w:ascii="Times New Roman" w:hAnsi="Times New Roman"/>
          <w:sz w:val="24"/>
          <w:szCs w:val="24"/>
        </w:rPr>
        <w:t xml:space="preserve">Társasház </w:t>
      </w:r>
      <w:r w:rsidR="00E47EAE">
        <w:rPr>
          <w:rFonts w:ascii="Times New Roman" w:hAnsi="Times New Roman"/>
          <w:sz w:val="24"/>
          <w:szCs w:val="24"/>
        </w:rPr>
        <w:t xml:space="preserve">I. és </w:t>
      </w:r>
      <w:r w:rsidR="005D5D05">
        <w:rPr>
          <w:rFonts w:ascii="Times New Roman" w:hAnsi="Times New Roman"/>
          <w:sz w:val="24"/>
          <w:szCs w:val="24"/>
        </w:rPr>
        <w:t xml:space="preserve">IV. emeleti </w:t>
      </w:r>
      <w:r w:rsidR="00397FB1">
        <w:rPr>
          <w:rFonts w:ascii="Times New Roman" w:hAnsi="Times New Roman"/>
          <w:sz w:val="24"/>
          <w:szCs w:val="24"/>
        </w:rPr>
        <w:t>függőfolyosó</w:t>
      </w:r>
      <w:r w:rsidR="005D5D05">
        <w:rPr>
          <w:rFonts w:ascii="Times New Roman" w:hAnsi="Times New Roman"/>
          <w:sz w:val="24"/>
          <w:szCs w:val="24"/>
        </w:rPr>
        <w:t xml:space="preserve"> felújításának</w:t>
      </w:r>
      <w:r w:rsidRPr="00B41658">
        <w:rPr>
          <w:rFonts w:ascii="Times New Roman" w:hAnsi="Times New Roman"/>
          <w:sz w:val="24"/>
          <w:szCs w:val="24"/>
        </w:rPr>
        <w:t xml:space="preserve"> </w:t>
      </w:r>
      <w:r w:rsidR="00AB75C3" w:rsidRPr="00B41658">
        <w:rPr>
          <w:rFonts w:ascii="Times New Roman" w:hAnsi="Times New Roman"/>
          <w:sz w:val="24"/>
          <w:szCs w:val="24"/>
        </w:rPr>
        <w:t>céljából történő</w:t>
      </w:r>
      <w:r w:rsidR="00DD2487">
        <w:rPr>
          <w:rFonts w:ascii="Times New Roman" w:hAnsi="Times New Roman"/>
          <w:sz w:val="24"/>
          <w:szCs w:val="24"/>
        </w:rPr>
        <w:t>, egyösszegű</w:t>
      </w:r>
      <w:r w:rsidR="00AB75C3" w:rsidRPr="00B41658">
        <w:rPr>
          <w:rFonts w:ascii="Times New Roman" w:hAnsi="Times New Roman"/>
          <w:sz w:val="24"/>
          <w:szCs w:val="24"/>
        </w:rPr>
        <w:t xml:space="preserve"> célbefizetéshez. Az Önkormányzatot terhelő célbefizetés összege </w:t>
      </w:r>
      <w:r w:rsidR="005D5D05">
        <w:rPr>
          <w:rFonts w:ascii="Times New Roman" w:hAnsi="Times New Roman"/>
          <w:sz w:val="24"/>
          <w:szCs w:val="24"/>
        </w:rPr>
        <w:t xml:space="preserve">1.448.572,- </w:t>
      </w:r>
      <w:r w:rsidR="00E47EAE">
        <w:rPr>
          <w:rFonts w:ascii="Times New Roman" w:hAnsi="Times New Roman"/>
          <w:sz w:val="24"/>
          <w:szCs w:val="24"/>
        </w:rPr>
        <w:t xml:space="preserve">Ft, </w:t>
      </w:r>
      <w:r w:rsidR="005D5D05">
        <w:rPr>
          <w:rFonts w:ascii="Times New Roman" w:hAnsi="Times New Roman"/>
          <w:sz w:val="24"/>
          <w:szCs w:val="24"/>
        </w:rPr>
        <w:t>azaz egymillió- négyszáznegyvennyolcezer- ötszázhetvenkettő forint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C31DD" w:rsidRPr="00B41658" w:rsidRDefault="00EC31DD" w:rsidP="00EC31DD">
      <w:pPr>
        <w:pStyle w:val="Listaszerbekezds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7009D1" w:rsidRPr="00B41658" w:rsidRDefault="000044AF" w:rsidP="00AD58C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B41658">
        <w:rPr>
          <w:rFonts w:ascii="Times New Roman" w:hAnsi="Times New Roman"/>
          <w:bCs/>
          <w:sz w:val="24"/>
          <w:szCs w:val="24"/>
        </w:rPr>
        <w:t xml:space="preserve">Felkéri a </w:t>
      </w:r>
      <w:r w:rsidR="00EC4042" w:rsidRPr="00B41658">
        <w:rPr>
          <w:rFonts w:ascii="Times New Roman" w:hAnsi="Times New Roman"/>
          <w:bCs/>
          <w:sz w:val="24"/>
          <w:szCs w:val="24"/>
        </w:rPr>
        <w:t>Polgármestert</w:t>
      </w:r>
      <w:r w:rsidR="00DF54D3" w:rsidRPr="00B41658">
        <w:rPr>
          <w:rFonts w:ascii="Times New Roman" w:hAnsi="Times New Roman"/>
          <w:bCs/>
          <w:sz w:val="24"/>
          <w:szCs w:val="24"/>
        </w:rPr>
        <w:t>, hogy a</w:t>
      </w:r>
      <w:r w:rsidR="00B41658">
        <w:rPr>
          <w:rFonts w:ascii="Times New Roman" w:hAnsi="Times New Roman"/>
          <w:bCs/>
          <w:sz w:val="24"/>
          <w:szCs w:val="24"/>
        </w:rPr>
        <w:t>z egyösszegű befizetés tekintetében nyilatkozni szíveskedjen.</w:t>
      </w:r>
      <w:r w:rsidR="00DF54D3" w:rsidRPr="00B41658">
        <w:rPr>
          <w:rFonts w:ascii="Times New Roman" w:hAnsi="Times New Roman"/>
          <w:bCs/>
          <w:sz w:val="24"/>
          <w:szCs w:val="24"/>
        </w:rPr>
        <w:t xml:space="preserve"> </w:t>
      </w:r>
    </w:p>
    <w:p w:rsidR="007009D1" w:rsidRPr="00721CE5" w:rsidRDefault="007009D1" w:rsidP="007009D1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C173B" w:rsidRDefault="000044AF" w:rsidP="006301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Niedermüller Péter</w:t>
      </w:r>
      <w:r w:rsidRPr="004C173B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7009D1" w:rsidRPr="00E924B3" w:rsidRDefault="000044AF" w:rsidP="006301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 w:rsidR="005D5D05">
        <w:rPr>
          <w:rFonts w:ascii="Times New Roman" w:hAnsi="Times New Roman"/>
          <w:sz w:val="24"/>
          <w:szCs w:val="24"/>
        </w:rPr>
        <w:t>2026. február 28.</w:t>
      </w:r>
    </w:p>
    <w:p w:rsidR="007009D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36FFB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659D" w:rsidRDefault="00EC659D" w:rsidP="00EC65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6543" w:rsidRDefault="009D6543" w:rsidP="009D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6543" w:rsidRPr="00FE59B2" w:rsidRDefault="009D6543" w:rsidP="009D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CB2DF1">
        <w:rPr>
          <w:rFonts w:ascii="Times New Roman" w:hAnsi="Times New Roman"/>
          <w:sz w:val="24"/>
          <w:szCs w:val="24"/>
        </w:rPr>
        <w:t>2026. január 8</w:t>
      </w:r>
      <w:r w:rsidR="005D5D05">
        <w:rPr>
          <w:rFonts w:ascii="Times New Roman" w:hAnsi="Times New Roman"/>
          <w:sz w:val="24"/>
          <w:szCs w:val="24"/>
        </w:rPr>
        <w:t>.</w:t>
      </w:r>
    </w:p>
    <w:p w:rsidR="0006761E" w:rsidRPr="00036EED" w:rsidRDefault="000044AF" w:rsidP="000676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" w:lineRule="atLeast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AB75C3">
        <w:rPr>
          <w:rFonts w:ascii="Times New Roman" w:hAnsi="Times New Roman"/>
          <w:sz w:val="24"/>
          <w:szCs w:val="24"/>
        </w:rPr>
        <w:t>Nemes Erzsébet</w:t>
      </w:r>
    </w:p>
    <w:p w:rsidR="007009D1" w:rsidRDefault="000044AF" w:rsidP="000676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AB75C3">
        <w:rPr>
          <w:rFonts w:ascii="Times New Roman" w:hAnsi="Times New Roman"/>
          <w:sz w:val="24"/>
          <w:szCs w:val="24"/>
        </w:rPr>
        <w:t xml:space="preserve">főosztályvezető </w:t>
      </w: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1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</w:t>
      </w:r>
      <w:r w:rsidR="00E47EA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E924B3" w:rsidRDefault="00E924B3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4CC" w:rsidRPr="00CF5D8E" w:rsidRDefault="000044AF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melléklet: </w:t>
      </w:r>
      <w:r w:rsidR="008E2A56">
        <w:rPr>
          <w:rFonts w:ascii="Times New Roman" w:hAnsi="Times New Roman"/>
          <w:sz w:val="24"/>
          <w:szCs w:val="24"/>
        </w:rPr>
        <w:t xml:space="preserve">Jegyzőkönyv </w:t>
      </w:r>
      <w:r w:rsidR="008E2A56" w:rsidRPr="00E47EAE">
        <w:rPr>
          <w:rFonts w:ascii="Times New Roman" w:hAnsi="Times New Roman"/>
          <w:sz w:val="24"/>
          <w:szCs w:val="24"/>
        </w:rPr>
        <w:t>(</w:t>
      </w:r>
      <w:r w:rsidR="008E2A56" w:rsidRPr="00E97CA1">
        <w:rPr>
          <w:rFonts w:ascii="Times New Roman" w:hAnsi="Times New Roman"/>
          <w:sz w:val="24"/>
          <w:szCs w:val="24"/>
        </w:rPr>
        <w:t>határozat</w:t>
      </w:r>
      <w:r w:rsidR="008E2A56" w:rsidRPr="00E47EAE">
        <w:rPr>
          <w:rFonts w:ascii="Times New Roman" w:hAnsi="Times New Roman"/>
          <w:sz w:val="24"/>
          <w:szCs w:val="24"/>
        </w:rPr>
        <w:t>)</w:t>
      </w:r>
    </w:p>
    <w:p w:rsidR="00CF5D8E" w:rsidRPr="008E2A56" w:rsidRDefault="000044AF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melléklet: </w:t>
      </w:r>
      <w:r w:rsidR="008E2A56">
        <w:rPr>
          <w:rFonts w:ascii="Times New Roman" w:hAnsi="Times New Roman"/>
          <w:sz w:val="24"/>
          <w:szCs w:val="24"/>
        </w:rPr>
        <w:t>Kataszter</w:t>
      </w:r>
      <w:r w:rsidR="00E47EAE">
        <w:rPr>
          <w:rFonts w:ascii="Times New Roman" w:hAnsi="Times New Roman"/>
          <w:sz w:val="24"/>
          <w:szCs w:val="24"/>
        </w:rPr>
        <w:t>i lap</w:t>
      </w:r>
    </w:p>
    <w:p w:rsidR="008E2A56" w:rsidRPr="00E924B3" w:rsidRDefault="000044AF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 melléklet: Nyilatkozatok 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EC65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bookmarkEnd w:id="0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7A1" w:rsidRDefault="005737A1">
      <w:pPr>
        <w:spacing w:after="0" w:line="240" w:lineRule="auto"/>
      </w:pPr>
      <w:r>
        <w:separator/>
      </w:r>
    </w:p>
  </w:endnote>
  <w:endnote w:type="continuationSeparator" w:id="0">
    <w:p w:rsidR="005737A1" w:rsidRDefault="00573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044A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12B80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7A1" w:rsidRDefault="005737A1">
      <w:pPr>
        <w:spacing w:after="0" w:line="240" w:lineRule="auto"/>
      </w:pPr>
      <w:r>
        <w:separator/>
      </w:r>
    </w:p>
  </w:footnote>
  <w:footnote w:type="continuationSeparator" w:id="0">
    <w:p w:rsidR="005737A1" w:rsidRDefault="005737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3C02B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87817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BA3C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149A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B645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9283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FC42D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0098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674E9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236D4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F45184" w:tentative="1">
      <w:start w:val="1"/>
      <w:numFmt w:val="lowerLetter"/>
      <w:lvlText w:val="%2."/>
      <w:lvlJc w:val="left"/>
      <w:pPr>
        <w:ind w:left="1440" w:hanging="360"/>
      </w:pPr>
    </w:lvl>
    <w:lvl w:ilvl="2" w:tplc="9E744CB8" w:tentative="1">
      <w:start w:val="1"/>
      <w:numFmt w:val="lowerRoman"/>
      <w:lvlText w:val="%3."/>
      <w:lvlJc w:val="right"/>
      <w:pPr>
        <w:ind w:left="2160" w:hanging="180"/>
      </w:pPr>
    </w:lvl>
    <w:lvl w:ilvl="3" w:tplc="C6B22A36" w:tentative="1">
      <w:start w:val="1"/>
      <w:numFmt w:val="decimal"/>
      <w:lvlText w:val="%4."/>
      <w:lvlJc w:val="left"/>
      <w:pPr>
        <w:ind w:left="2880" w:hanging="360"/>
      </w:pPr>
    </w:lvl>
    <w:lvl w:ilvl="4" w:tplc="B2086338" w:tentative="1">
      <w:start w:val="1"/>
      <w:numFmt w:val="lowerLetter"/>
      <w:lvlText w:val="%5."/>
      <w:lvlJc w:val="left"/>
      <w:pPr>
        <w:ind w:left="3600" w:hanging="360"/>
      </w:pPr>
    </w:lvl>
    <w:lvl w:ilvl="5" w:tplc="B6CE7468" w:tentative="1">
      <w:start w:val="1"/>
      <w:numFmt w:val="lowerRoman"/>
      <w:lvlText w:val="%6."/>
      <w:lvlJc w:val="right"/>
      <w:pPr>
        <w:ind w:left="4320" w:hanging="180"/>
      </w:pPr>
    </w:lvl>
    <w:lvl w:ilvl="6" w:tplc="5D9EF3BA" w:tentative="1">
      <w:start w:val="1"/>
      <w:numFmt w:val="decimal"/>
      <w:lvlText w:val="%7."/>
      <w:lvlJc w:val="left"/>
      <w:pPr>
        <w:ind w:left="5040" w:hanging="360"/>
      </w:pPr>
    </w:lvl>
    <w:lvl w:ilvl="7" w:tplc="CA6410BC" w:tentative="1">
      <w:start w:val="1"/>
      <w:numFmt w:val="lowerLetter"/>
      <w:lvlText w:val="%8."/>
      <w:lvlJc w:val="left"/>
      <w:pPr>
        <w:ind w:left="5760" w:hanging="360"/>
      </w:pPr>
    </w:lvl>
    <w:lvl w:ilvl="8" w:tplc="540CB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9F080D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AAE90D8" w:tentative="1">
      <w:start w:val="1"/>
      <w:numFmt w:val="lowerLetter"/>
      <w:lvlText w:val="%2."/>
      <w:lvlJc w:val="left"/>
      <w:pPr>
        <w:ind w:left="1800" w:hanging="360"/>
      </w:pPr>
    </w:lvl>
    <w:lvl w:ilvl="2" w:tplc="44AE465E" w:tentative="1">
      <w:start w:val="1"/>
      <w:numFmt w:val="lowerRoman"/>
      <w:lvlText w:val="%3."/>
      <w:lvlJc w:val="right"/>
      <w:pPr>
        <w:ind w:left="2520" w:hanging="180"/>
      </w:pPr>
    </w:lvl>
    <w:lvl w:ilvl="3" w:tplc="CF580AB2" w:tentative="1">
      <w:start w:val="1"/>
      <w:numFmt w:val="decimal"/>
      <w:lvlText w:val="%4."/>
      <w:lvlJc w:val="left"/>
      <w:pPr>
        <w:ind w:left="3240" w:hanging="360"/>
      </w:pPr>
    </w:lvl>
    <w:lvl w:ilvl="4" w:tplc="8DEC38B2" w:tentative="1">
      <w:start w:val="1"/>
      <w:numFmt w:val="lowerLetter"/>
      <w:lvlText w:val="%5."/>
      <w:lvlJc w:val="left"/>
      <w:pPr>
        <w:ind w:left="3960" w:hanging="360"/>
      </w:pPr>
    </w:lvl>
    <w:lvl w:ilvl="5" w:tplc="535087C0" w:tentative="1">
      <w:start w:val="1"/>
      <w:numFmt w:val="lowerRoman"/>
      <w:lvlText w:val="%6."/>
      <w:lvlJc w:val="right"/>
      <w:pPr>
        <w:ind w:left="4680" w:hanging="180"/>
      </w:pPr>
    </w:lvl>
    <w:lvl w:ilvl="6" w:tplc="6784996E" w:tentative="1">
      <w:start w:val="1"/>
      <w:numFmt w:val="decimal"/>
      <w:lvlText w:val="%7."/>
      <w:lvlJc w:val="left"/>
      <w:pPr>
        <w:ind w:left="5400" w:hanging="360"/>
      </w:pPr>
    </w:lvl>
    <w:lvl w:ilvl="7" w:tplc="A99A07E4" w:tentative="1">
      <w:start w:val="1"/>
      <w:numFmt w:val="lowerLetter"/>
      <w:lvlText w:val="%8."/>
      <w:lvlJc w:val="left"/>
      <w:pPr>
        <w:ind w:left="6120" w:hanging="360"/>
      </w:pPr>
    </w:lvl>
    <w:lvl w:ilvl="8" w:tplc="2FD8EF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0086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5672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3AA2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DE6C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B2C2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7CBD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E3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32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5CB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DC66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A46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DCC1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631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AABB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8AA3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0477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36FA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1E3E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7709E9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6B0AD60" w:tentative="1">
      <w:start w:val="1"/>
      <w:numFmt w:val="lowerLetter"/>
      <w:lvlText w:val="%2."/>
      <w:lvlJc w:val="left"/>
      <w:pPr>
        <w:ind w:left="1146" w:hanging="360"/>
      </w:pPr>
    </w:lvl>
    <w:lvl w:ilvl="2" w:tplc="B7F84056" w:tentative="1">
      <w:start w:val="1"/>
      <w:numFmt w:val="lowerRoman"/>
      <w:lvlText w:val="%3."/>
      <w:lvlJc w:val="right"/>
      <w:pPr>
        <w:ind w:left="1866" w:hanging="180"/>
      </w:pPr>
    </w:lvl>
    <w:lvl w:ilvl="3" w:tplc="B1385C7C" w:tentative="1">
      <w:start w:val="1"/>
      <w:numFmt w:val="decimal"/>
      <w:lvlText w:val="%4."/>
      <w:lvlJc w:val="left"/>
      <w:pPr>
        <w:ind w:left="2586" w:hanging="360"/>
      </w:pPr>
    </w:lvl>
    <w:lvl w:ilvl="4" w:tplc="6F823124" w:tentative="1">
      <w:start w:val="1"/>
      <w:numFmt w:val="lowerLetter"/>
      <w:lvlText w:val="%5."/>
      <w:lvlJc w:val="left"/>
      <w:pPr>
        <w:ind w:left="3306" w:hanging="360"/>
      </w:pPr>
    </w:lvl>
    <w:lvl w:ilvl="5" w:tplc="A398881A" w:tentative="1">
      <w:start w:val="1"/>
      <w:numFmt w:val="lowerRoman"/>
      <w:lvlText w:val="%6."/>
      <w:lvlJc w:val="right"/>
      <w:pPr>
        <w:ind w:left="4026" w:hanging="180"/>
      </w:pPr>
    </w:lvl>
    <w:lvl w:ilvl="6" w:tplc="BFAA8AA8" w:tentative="1">
      <w:start w:val="1"/>
      <w:numFmt w:val="decimal"/>
      <w:lvlText w:val="%7."/>
      <w:lvlJc w:val="left"/>
      <w:pPr>
        <w:ind w:left="4746" w:hanging="360"/>
      </w:pPr>
    </w:lvl>
    <w:lvl w:ilvl="7" w:tplc="EF4CDAFA" w:tentative="1">
      <w:start w:val="1"/>
      <w:numFmt w:val="lowerLetter"/>
      <w:lvlText w:val="%8."/>
      <w:lvlJc w:val="left"/>
      <w:pPr>
        <w:ind w:left="5466" w:hanging="360"/>
      </w:pPr>
    </w:lvl>
    <w:lvl w:ilvl="8" w:tplc="451A789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A2FC41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1E7716" w:tentative="1">
      <w:start w:val="1"/>
      <w:numFmt w:val="lowerLetter"/>
      <w:lvlText w:val="%2."/>
      <w:lvlJc w:val="left"/>
      <w:pPr>
        <w:ind w:left="1440" w:hanging="360"/>
      </w:pPr>
    </w:lvl>
    <w:lvl w:ilvl="2" w:tplc="E7FE8AEE" w:tentative="1">
      <w:start w:val="1"/>
      <w:numFmt w:val="lowerRoman"/>
      <w:lvlText w:val="%3."/>
      <w:lvlJc w:val="right"/>
      <w:pPr>
        <w:ind w:left="2160" w:hanging="180"/>
      </w:pPr>
    </w:lvl>
    <w:lvl w:ilvl="3" w:tplc="4838DC42" w:tentative="1">
      <w:start w:val="1"/>
      <w:numFmt w:val="decimal"/>
      <w:lvlText w:val="%4."/>
      <w:lvlJc w:val="left"/>
      <w:pPr>
        <w:ind w:left="2880" w:hanging="360"/>
      </w:pPr>
    </w:lvl>
    <w:lvl w:ilvl="4" w:tplc="7D9681FE" w:tentative="1">
      <w:start w:val="1"/>
      <w:numFmt w:val="lowerLetter"/>
      <w:lvlText w:val="%5."/>
      <w:lvlJc w:val="left"/>
      <w:pPr>
        <w:ind w:left="3600" w:hanging="360"/>
      </w:pPr>
    </w:lvl>
    <w:lvl w:ilvl="5" w:tplc="6D585CEC" w:tentative="1">
      <w:start w:val="1"/>
      <w:numFmt w:val="lowerRoman"/>
      <w:lvlText w:val="%6."/>
      <w:lvlJc w:val="right"/>
      <w:pPr>
        <w:ind w:left="4320" w:hanging="180"/>
      </w:pPr>
    </w:lvl>
    <w:lvl w:ilvl="6" w:tplc="58483124" w:tentative="1">
      <w:start w:val="1"/>
      <w:numFmt w:val="decimal"/>
      <w:lvlText w:val="%7."/>
      <w:lvlJc w:val="left"/>
      <w:pPr>
        <w:ind w:left="5040" w:hanging="360"/>
      </w:pPr>
    </w:lvl>
    <w:lvl w:ilvl="7" w:tplc="8BDE4D38" w:tentative="1">
      <w:start w:val="1"/>
      <w:numFmt w:val="lowerLetter"/>
      <w:lvlText w:val="%8."/>
      <w:lvlJc w:val="left"/>
      <w:pPr>
        <w:ind w:left="5760" w:hanging="360"/>
      </w:pPr>
    </w:lvl>
    <w:lvl w:ilvl="8" w:tplc="F45E81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BEBE0F7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DE841C0">
      <w:start w:val="1"/>
      <w:numFmt w:val="lowerLetter"/>
      <w:lvlText w:val="%2."/>
      <w:lvlJc w:val="left"/>
      <w:pPr>
        <w:ind w:left="1365" w:hanging="360"/>
      </w:pPr>
    </w:lvl>
    <w:lvl w:ilvl="2" w:tplc="AD5C2A6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37EF69E" w:tentative="1">
      <w:start w:val="1"/>
      <w:numFmt w:val="decimal"/>
      <w:lvlText w:val="%4."/>
      <w:lvlJc w:val="left"/>
      <w:pPr>
        <w:ind w:left="2805" w:hanging="360"/>
      </w:pPr>
    </w:lvl>
    <w:lvl w:ilvl="4" w:tplc="9712FD02" w:tentative="1">
      <w:start w:val="1"/>
      <w:numFmt w:val="lowerLetter"/>
      <w:lvlText w:val="%5."/>
      <w:lvlJc w:val="left"/>
      <w:pPr>
        <w:ind w:left="3525" w:hanging="360"/>
      </w:pPr>
    </w:lvl>
    <w:lvl w:ilvl="5" w:tplc="DE94809C" w:tentative="1">
      <w:start w:val="1"/>
      <w:numFmt w:val="lowerRoman"/>
      <w:lvlText w:val="%6."/>
      <w:lvlJc w:val="right"/>
      <w:pPr>
        <w:ind w:left="4245" w:hanging="180"/>
      </w:pPr>
    </w:lvl>
    <w:lvl w:ilvl="6" w:tplc="487C46EC" w:tentative="1">
      <w:start w:val="1"/>
      <w:numFmt w:val="decimal"/>
      <w:lvlText w:val="%7."/>
      <w:lvlJc w:val="left"/>
      <w:pPr>
        <w:ind w:left="4965" w:hanging="360"/>
      </w:pPr>
    </w:lvl>
    <w:lvl w:ilvl="7" w:tplc="39141C08" w:tentative="1">
      <w:start w:val="1"/>
      <w:numFmt w:val="lowerLetter"/>
      <w:lvlText w:val="%8."/>
      <w:lvlJc w:val="left"/>
      <w:pPr>
        <w:ind w:left="5685" w:hanging="360"/>
      </w:pPr>
    </w:lvl>
    <w:lvl w:ilvl="8" w:tplc="A6DCC3A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F4C6E8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DAECA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B470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46EE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4647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8285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A4D8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B5214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E4F5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43848C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30E96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304A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681A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08EC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D65D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F85E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A5AC1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3A87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E918F5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9F4BE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3E03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C464E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7C21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AC93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540F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C2A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8CE5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1D64D84E">
      <w:start w:val="1"/>
      <w:numFmt w:val="upperLetter"/>
      <w:lvlText w:val="%1."/>
      <w:lvlJc w:val="left"/>
      <w:pPr>
        <w:ind w:left="720" w:hanging="360"/>
      </w:pPr>
    </w:lvl>
    <w:lvl w:ilvl="1" w:tplc="DF30EC04" w:tentative="1">
      <w:start w:val="1"/>
      <w:numFmt w:val="lowerLetter"/>
      <w:lvlText w:val="%2."/>
      <w:lvlJc w:val="left"/>
      <w:pPr>
        <w:ind w:left="1440" w:hanging="360"/>
      </w:pPr>
    </w:lvl>
    <w:lvl w:ilvl="2" w:tplc="E57C7C3C" w:tentative="1">
      <w:start w:val="1"/>
      <w:numFmt w:val="lowerRoman"/>
      <w:lvlText w:val="%3."/>
      <w:lvlJc w:val="right"/>
      <w:pPr>
        <w:ind w:left="2160" w:hanging="180"/>
      </w:pPr>
    </w:lvl>
    <w:lvl w:ilvl="3" w:tplc="A39AB4FC" w:tentative="1">
      <w:start w:val="1"/>
      <w:numFmt w:val="decimal"/>
      <w:lvlText w:val="%4."/>
      <w:lvlJc w:val="left"/>
      <w:pPr>
        <w:ind w:left="2880" w:hanging="360"/>
      </w:pPr>
    </w:lvl>
    <w:lvl w:ilvl="4" w:tplc="9A6CA082" w:tentative="1">
      <w:start w:val="1"/>
      <w:numFmt w:val="lowerLetter"/>
      <w:lvlText w:val="%5."/>
      <w:lvlJc w:val="left"/>
      <w:pPr>
        <w:ind w:left="3600" w:hanging="360"/>
      </w:pPr>
    </w:lvl>
    <w:lvl w:ilvl="5" w:tplc="06F8BCEA" w:tentative="1">
      <w:start w:val="1"/>
      <w:numFmt w:val="lowerRoman"/>
      <w:lvlText w:val="%6."/>
      <w:lvlJc w:val="right"/>
      <w:pPr>
        <w:ind w:left="4320" w:hanging="180"/>
      </w:pPr>
    </w:lvl>
    <w:lvl w:ilvl="6" w:tplc="D6760474" w:tentative="1">
      <w:start w:val="1"/>
      <w:numFmt w:val="decimal"/>
      <w:lvlText w:val="%7."/>
      <w:lvlJc w:val="left"/>
      <w:pPr>
        <w:ind w:left="5040" w:hanging="360"/>
      </w:pPr>
    </w:lvl>
    <w:lvl w:ilvl="7" w:tplc="28300D6E" w:tentative="1">
      <w:start w:val="1"/>
      <w:numFmt w:val="lowerLetter"/>
      <w:lvlText w:val="%8."/>
      <w:lvlJc w:val="left"/>
      <w:pPr>
        <w:ind w:left="5760" w:hanging="360"/>
      </w:pPr>
    </w:lvl>
    <w:lvl w:ilvl="8" w:tplc="95A694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2E921A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1DEE9B0" w:tentative="1">
      <w:start w:val="1"/>
      <w:numFmt w:val="lowerLetter"/>
      <w:lvlText w:val="%2."/>
      <w:lvlJc w:val="left"/>
      <w:pPr>
        <w:ind w:left="1800" w:hanging="360"/>
      </w:pPr>
    </w:lvl>
    <w:lvl w:ilvl="2" w:tplc="C696DEE8" w:tentative="1">
      <w:start w:val="1"/>
      <w:numFmt w:val="lowerRoman"/>
      <w:lvlText w:val="%3."/>
      <w:lvlJc w:val="right"/>
      <w:pPr>
        <w:ind w:left="2520" w:hanging="180"/>
      </w:pPr>
    </w:lvl>
    <w:lvl w:ilvl="3" w:tplc="088C48FE" w:tentative="1">
      <w:start w:val="1"/>
      <w:numFmt w:val="decimal"/>
      <w:lvlText w:val="%4."/>
      <w:lvlJc w:val="left"/>
      <w:pPr>
        <w:ind w:left="3240" w:hanging="360"/>
      </w:pPr>
    </w:lvl>
    <w:lvl w:ilvl="4" w:tplc="CB540690" w:tentative="1">
      <w:start w:val="1"/>
      <w:numFmt w:val="lowerLetter"/>
      <w:lvlText w:val="%5."/>
      <w:lvlJc w:val="left"/>
      <w:pPr>
        <w:ind w:left="3960" w:hanging="360"/>
      </w:pPr>
    </w:lvl>
    <w:lvl w:ilvl="5" w:tplc="FE8862C0" w:tentative="1">
      <w:start w:val="1"/>
      <w:numFmt w:val="lowerRoman"/>
      <w:lvlText w:val="%6."/>
      <w:lvlJc w:val="right"/>
      <w:pPr>
        <w:ind w:left="4680" w:hanging="180"/>
      </w:pPr>
    </w:lvl>
    <w:lvl w:ilvl="6" w:tplc="E5569C02" w:tentative="1">
      <w:start w:val="1"/>
      <w:numFmt w:val="decimal"/>
      <w:lvlText w:val="%7."/>
      <w:lvlJc w:val="left"/>
      <w:pPr>
        <w:ind w:left="5400" w:hanging="360"/>
      </w:pPr>
    </w:lvl>
    <w:lvl w:ilvl="7" w:tplc="685063EC" w:tentative="1">
      <w:start w:val="1"/>
      <w:numFmt w:val="lowerLetter"/>
      <w:lvlText w:val="%8."/>
      <w:lvlJc w:val="left"/>
      <w:pPr>
        <w:ind w:left="6120" w:hanging="360"/>
      </w:pPr>
    </w:lvl>
    <w:lvl w:ilvl="8" w:tplc="F4E8E9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16AC35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FC68E2" w:tentative="1">
      <w:start w:val="1"/>
      <w:numFmt w:val="lowerLetter"/>
      <w:lvlText w:val="%2."/>
      <w:lvlJc w:val="left"/>
      <w:pPr>
        <w:ind w:left="1440" w:hanging="360"/>
      </w:pPr>
    </w:lvl>
    <w:lvl w:ilvl="2" w:tplc="164E1E52" w:tentative="1">
      <w:start w:val="1"/>
      <w:numFmt w:val="lowerRoman"/>
      <w:lvlText w:val="%3."/>
      <w:lvlJc w:val="right"/>
      <w:pPr>
        <w:ind w:left="2160" w:hanging="180"/>
      </w:pPr>
    </w:lvl>
    <w:lvl w:ilvl="3" w:tplc="B9022880" w:tentative="1">
      <w:start w:val="1"/>
      <w:numFmt w:val="decimal"/>
      <w:lvlText w:val="%4."/>
      <w:lvlJc w:val="left"/>
      <w:pPr>
        <w:ind w:left="2880" w:hanging="360"/>
      </w:pPr>
    </w:lvl>
    <w:lvl w:ilvl="4" w:tplc="368E69EA" w:tentative="1">
      <w:start w:val="1"/>
      <w:numFmt w:val="lowerLetter"/>
      <w:lvlText w:val="%5."/>
      <w:lvlJc w:val="left"/>
      <w:pPr>
        <w:ind w:left="3600" w:hanging="360"/>
      </w:pPr>
    </w:lvl>
    <w:lvl w:ilvl="5" w:tplc="BF107080" w:tentative="1">
      <w:start w:val="1"/>
      <w:numFmt w:val="lowerRoman"/>
      <w:lvlText w:val="%6."/>
      <w:lvlJc w:val="right"/>
      <w:pPr>
        <w:ind w:left="4320" w:hanging="180"/>
      </w:pPr>
    </w:lvl>
    <w:lvl w:ilvl="6" w:tplc="497CA0DE" w:tentative="1">
      <w:start w:val="1"/>
      <w:numFmt w:val="decimal"/>
      <w:lvlText w:val="%7."/>
      <w:lvlJc w:val="left"/>
      <w:pPr>
        <w:ind w:left="5040" w:hanging="360"/>
      </w:pPr>
    </w:lvl>
    <w:lvl w:ilvl="7" w:tplc="107CC99C" w:tentative="1">
      <w:start w:val="1"/>
      <w:numFmt w:val="lowerLetter"/>
      <w:lvlText w:val="%8."/>
      <w:lvlJc w:val="left"/>
      <w:pPr>
        <w:ind w:left="5760" w:hanging="360"/>
      </w:pPr>
    </w:lvl>
    <w:lvl w:ilvl="8" w:tplc="1414B5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1812AAB"/>
    <w:multiLevelType w:val="hybridMultilevel"/>
    <w:tmpl w:val="42029C2C"/>
    <w:lvl w:ilvl="0" w:tplc="2F8096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F9CEFEB0" w:tentative="1">
      <w:start w:val="1"/>
      <w:numFmt w:val="lowerLetter"/>
      <w:lvlText w:val="%2."/>
      <w:lvlJc w:val="left"/>
      <w:pPr>
        <w:ind w:left="1440" w:hanging="360"/>
      </w:pPr>
    </w:lvl>
    <w:lvl w:ilvl="2" w:tplc="67164066" w:tentative="1">
      <w:start w:val="1"/>
      <w:numFmt w:val="lowerRoman"/>
      <w:lvlText w:val="%3."/>
      <w:lvlJc w:val="right"/>
      <w:pPr>
        <w:ind w:left="2160" w:hanging="180"/>
      </w:pPr>
    </w:lvl>
    <w:lvl w:ilvl="3" w:tplc="E38E41DC" w:tentative="1">
      <w:start w:val="1"/>
      <w:numFmt w:val="decimal"/>
      <w:lvlText w:val="%4."/>
      <w:lvlJc w:val="left"/>
      <w:pPr>
        <w:ind w:left="2880" w:hanging="360"/>
      </w:pPr>
    </w:lvl>
    <w:lvl w:ilvl="4" w:tplc="F84055A8" w:tentative="1">
      <w:start w:val="1"/>
      <w:numFmt w:val="lowerLetter"/>
      <w:lvlText w:val="%5."/>
      <w:lvlJc w:val="left"/>
      <w:pPr>
        <w:ind w:left="3600" w:hanging="360"/>
      </w:pPr>
    </w:lvl>
    <w:lvl w:ilvl="5" w:tplc="94A626A8" w:tentative="1">
      <w:start w:val="1"/>
      <w:numFmt w:val="lowerRoman"/>
      <w:lvlText w:val="%6."/>
      <w:lvlJc w:val="right"/>
      <w:pPr>
        <w:ind w:left="4320" w:hanging="180"/>
      </w:pPr>
    </w:lvl>
    <w:lvl w:ilvl="6" w:tplc="475E3F66" w:tentative="1">
      <w:start w:val="1"/>
      <w:numFmt w:val="decimal"/>
      <w:lvlText w:val="%7."/>
      <w:lvlJc w:val="left"/>
      <w:pPr>
        <w:ind w:left="5040" w:hanging="360"/>
      </w:pPr>
    </w:lvl>
    <w:lvl w:ilvl="7" w:tplc="9DC2B204" w:tentative="1">
      <w:start w:val="1"/>
      <w:numFmt w:val="lowerLetter"/>
      <w:lvlText w:val="%8."/>
      <w:lvlJc w:val="left"/>
      <w:pPr>
        <w:ind w:left="5760" w:hanging="360"/>
      </w:pPr>
    </w:lvl>
    <w:lvl w:ilvl="8" w:tplc="B8DA0F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05113"/>
    <w:multiLevelType w:val="hybridMultilevel"/>
    <w:tmpl w:val="0C6E35CC"/>
    <w:lvl w:ilvl="0" w:tplc="02FCCB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3098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BF0E77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E609A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3AC77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B3899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7220C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98CAF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44BD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C0CCF0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3413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EE47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FECF4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4C66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DCA6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745E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A2EE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C83E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B11612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BC8BEC" w:tentative="1">
      <w:start w:val="1"/>
      <w:numFmt w:val="lowerLetter"/>
      <w:lvlText w:val="%2."/>
      <w:lvlJc w:val="left"/>
      <w:pPr>
        <w:ind w:left="1440" w:hanging="360"/>
      </w:pPr>
    </w:lvl>
    <w:lvl w:ilvl="2" w:tplc="63F8B618" w:tentative="1">
      <w:start w:val="1"/>
      <w:numFmt w:val="lowerRoman"/>
      <w:lvlText w:val="%3."/>
      <w:lvlJc w:val="right"/>
      <w:pPr>
        <w:ind w:left="2160" w:hanging="180"/>
      </w:pPr>
    </w:lvl>
    <w:lvl w:ilvl="3" w:tplc="27A2F4A4" w:tentative="1">
      <w:start w:val="1"/>
      <w:numFmt w:val="decimal"/>
      <w:lvlText w:val="%4."/>
      <w:lvlJc w:val="left"/>
      <w:pPr>
        <w:ind w:left="2880" w:hanging="360"/>
      </w:pPr>
    </w:lvl>
    <w:lvl w:ilvl="4" w:tplc="C1AC8AFE" w:tentative="1">
      <w:start w:val="1"/>
      <w:numFmt w:val="lowerLetter"/>
      <w:lvlText w:val="%5."/>
      <w:lvlJc w:val="left"/>
      <w:pPr>
        <w:ind w:left="3600" w:hanging="360"/>
      </w:pPr>
    </w:lvl>
    <w:lvl w:ilvl="5" w:tplc="BF8CD576" w:tentative="1">
      <w:start w:val="1"/>
      <w:numFmt w:val="lowerRoman"/>
      <w:lvlText w:val="%6."/>
      <w:lvlJc w:val="right"/>
      <w:pPr>
        <w:ind w:left="4320" w:hanging="180"/>
      </w:pPr>
    </w:lvl>
    <w:lvl w:ilvl="6" w:tplc="87D696D6" w:tentative="1">
      <w:start w:val="1"/>
      <w:numFmt w:val="decimal"/>
      <w:lvlText w:val="%7."/>
      <w:lvlJc w:val="left"/>
      <w:pPr>
        <w:ind w:left="5040" w:hanging="360"/>
      </w:pPr>
    </w:lvl>
    <w:lvl w:ilvl="7" w:tplc="2CC83ADE" w:tentative="1">
      <w:start w:val="1"/>
      <w:numFmt w:val="lowerLetter"/>
      <w:lvlText w:val="%8."/>
      <w:lvlJc w:val="left"/>
      <w:pPr>
        <w:ind w:left="5760" w:hanging="360"/>
      </w:pPr>
    </w:lvl>
    <w:lvl w:ilvl="8" w:tplc="AC4A0E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54D19"/>
    <w:multiLevelType w:val="hybridMultilevel"/>
    <w:tmpl w:val="41A0E684"/>
    <w:lvl w:ilvl="0" w:tplc="0DEEA4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B0CE350" w:tentative="1">
      <w:start w:val="1"/>
      <w:numFmt w:val="lowerLetter"/>
      <w:lvlText w:val="%2."/>
      <w:lvlJc w:val="left"/>
      <w:pPr>
        <w:ind w:left="1440" w:hanging="360"/>
      </w:pPr>
    </w:lvl>
    <w:lvl w:ilvl="2" w:tplc="2ED28D9C" w:tentative="1">
      <w:start w:val="1"/>
      <w:numFmt w:val="lowerRoman"/>
      <w:lvlText w:val="%3."/>
      <w:lvlJc w:val="right"/>
      <w:pPr>
        <w:ind w:left="2160" w:hanging="180"/>
      </w:pPr>
    </w:lvl>
    <w:lvl w:ilvl="3" w:tplc="15A4793E" w:tentative="1">
      <w:start w:val="1"/>
      <w:numFmt w:val="decimal"/>
      <w:lvlText w:val="%4."/>
      <w:lvlJc w:val="left"/>
      <w:pPr>
        <w:ind w:left="2880" w:hanging="360"/>
      </w:pPr>
    </w:lvl>
    <w:lvl w:ilvl="4" w:tplc="B59CB162" w:tentative="1">
      <w:start w:val="1"/>
      <w:numFmt w:val="lowerLetter"/>
      <w:lvlText w:val="%5."/>
      <w:lvlJc w:val="left"/>
      <w:pPr>
        <w:ind w:left="3600" w:hanging="360"/>
      </w:pPr>
    </w:lvl>
    <w:lvl w:ilvl="5" w:tplc="AB2C2596" w:tentative="1">
      <w:start w:val="1"/>
      <w:numFmt w:val="lowerRoman"/>
      <w:lvlText w:val="%6."/>
      <w:lvlJc w:val="right"/>
      <w:pPr>
        <w:ind w:left="4320" w:hanging="180"/>
      </w:pPr>
    </w:lvl>
    <w:lvl w:ilvl="6" w:tplc="77708914" w:tentative="1">
      <w:start w:val="1"/>
      <w:numFmt w:val="decimal"/>
      <w:lvlText w:val="%7."/>
      <w:lvlJc w:val="left"/>
      <w:pPr>
        <w:ind w:left="5040" w:hanging="360"/>
      </w:pPr>
    </w:lvl>
    <w:lvl w:ilvl="7" w:tplc="449A1652" w:tentative="1">
      <w:start w:val="1"/>
      <w:numFmt w:val="lowerLetter"/>
      <w:lvlText w:val="%8."/>
      <w:lvlJc w:val="left"/>
      <w:pPr>
        <w:ind w:left="5760" w:hanging="360"/>
      </w:pPr>
    </w:lvl>
    <w:lvl w:ilvl="8" w:tplc="BA0E21C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21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4A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207"/>
    <w:rsid w:val="00055AFF"/>
    <w:rsid w:val="00056B20"/>
    <w:rsid w:val="0005770B"/>
    <w:rsid w:val="000633EB"/>
    <w:rsid w:val="00063729"/>
    <w:rsid w:val="0006761E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6301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1A79"/>
    <w:rsid w:val="00222C09"/>
    <w:rsid w:val="0022513A"/>
    <w:rsid w:val="002349C6"/>
    <w:rsid w:val="00235128"/>
    <w:rsid w:val="0023583D"/>
    <w:rsid w:val="00235AFF"/>
    <w:rsid w:val="002367AC"/>
    <w:rsid w:val="00237E50"/>
    <w:rsid w:val="00244C3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10FF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462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97FB1"/>
    <w:rsid w:val="003A1D28"/>
    <w:rsid w:val="003A3D48"/>
    <w:rsid w:val="003B0F37"/>
    <w:rsid w:val="003B0FDA"/>
    <w:rsid w:val="003B4AE9"/>
    <w:rsid w:val="003D0106"/>
    <w:rsid w:val="003D13F5"/>
    <w:rsid w:val="003D4812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D94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7145"/>
    <w:rsid w:val="004518EA"/>
    <w:rsid w:val="0045429F"/>
    <w:rsid w:val="00455121"/>
    <w:rsid w:val="00455C95"/>
    <w:rsid w:val="004563F0"/>
    <w:rsid w:val="00456C6D"/>
    <w:rsid w:val="00457C01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173B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3272"/>
    <w:rsid w:val="00524327"/>
    <w:rsid w:val="00525A46"/>
    <w:rsid w:val="00531E1A"/>
    <w:rsid w:val="00531FDF"/>
    <w:rsid w:val="00532B99"/>
    <w:rsid w:val="00532D54"/>
    <w:rsid w:val="00540889"/>
    <w:rsid w:val="00545F07"/>
    <w:rsid w:val="005471F9"/>
    <w:rsid w:val="00552B97"/>
    <w:rsid w:val="00553527"/>
    <w:rsid w:val="00554281"/>
    <w:rsid w:val="00554664"/>
    <w:rsid w:val="00555222"/>
    <w:rsid w:val="0056148E"/>
    <w:rsid w:val="005654A7"/>
    <w:rsid w:val="00571B62"/>
    <w:rsid w:val="00572C0B"/>
    <w:rsid w:val="00572C67"/>
    <w:rsid w:val="00572F33"/>
    <w:rsid w:val="005737A1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5D05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01D1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5ED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62E"/>
    <w:rsid w:val="006C6843"/>
    <w:rsid w:val="006D3FE3"/>
    <w:rsid w:val="006D76E6"/>
    <w:rsid w:val="006E03F6"/>
    <w:rsid w:val="006E1626"/>
    <w:rsid w:val="006E54FC"/>
    <w:rsid w:val="006F2C5A"/>
    <w:rsid w:val="006F5D69"/>
    <w:rsid w:val="007009D1"/>
    <w:rsid w:val="007011E1"/>
    <w:rsid w:val="0070194B"/>
    <w:rsid w:val="00702D38"/>
    <w:rsid w:val="00706EFD"/>
    <w:rsid w:val="00710697"/>
    <w:rsid w:val="00712B80"/>
    <w:rsid w:val="007152D6"/>
    <w:rsid w:val="00720212"/>
    <w:rsid w:val="007203EF"/>
    <w:rsid w:val="0072152D"/>
    <w:rsid w:val="00721CE5"/>
    <w:rsid w:val="00722A7D"/>
    <w:rsid w:val="00723976"/>
    <w:rsid w:val="007244EC"/>
    <w:rsid w:val="00726170"/>
    <w:rsid w:val="00732619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3C22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287"/>
    <w:rsid w:val="007D0968"/>
    <w:rsid w:val="007D3D48"/>
    <w:rsid w:val="007D46C0"/>
    <w:rsid w:val="007D6204"/>
    <w:rsid w:val="007E1CDA"/>
    <w:rsid w:val="007E4249"/>
    <w:rsid w:val="007F0116"/>
    <w:rsid w:val="007F2FCC"/>
    <w:rsid w:val="0080022F"/>
    <w:rsid w:val="008002E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253D"/>
    <w:rsid w:val="00854B9F"/>
    <w:rsid w:val="008579E3"/>
    <w:rsid w:val="00857A02"/>
    <w:rsid w:val="0086058E"/>
    <w:rsid w:val="00862D94"/>
    <w:rsid w:val="00864C21"/>
    <w:rsid w:val="008662A3"/>
    <w:rsid w:val="00867202"/>
    <w:rsid w:val="00872A2E"/>
    <w:rsid w:val="00873B49"/>
    <w:rsid w:val="00882A12"/>
    <w:rsid w:val="008833B3"/>
    <w:rsid w:val="0088505A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A56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A7A"/>
    <w:rsid w:val="009D4DEC"/>
    <w:rsid w:val="009D64A6"/>
    <w:rsid w:val="009D6543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5C3"/>
    <w:rsid w:val="00AC25B3"/>
    <w:rsid w:val="00AC38C1"/>
    <w:rsid w:val="00AC5509"/>
    <w:rsid w:val="00AC5873"/>
    <w:rsid w:val="00AC6684"/>
    <w:rsid w:val="00AC7DD3"/>
    <w:rsid w:val="00AD0B7F"/>
    <w:rsid w:val="00AD1759"/>
    <w:rsid w:val="00AD58C5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7AE5"/>
    <w:rsid w:val="00B10702"/>
    <w:rsid w:val="00B125F8"/>
    <w:rsid w:val="00B155B3"/>
    <w:rsid w:val="00B16E4B"/>
    <w:rsid w:val="00B21E9F"/>
    <w:rsid w:val="00B3040A"/>
    <w:rsid w:val="00B34813"/>
    <w:rsid w:val="00B41658"/>
    <w:rsid w:val="00B44B99"/>
    <w:rsid w:val="00B46373"/>
    <w:rsid w:val="00B5062B"/>
    <w:rsid w:val="00B52CF2"/>
    <w:rsid w:val="00B535E7"/>
    <w:rsid w:val="00B54F4C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66D4"/>
    <w:rsid w:val="00BC74CC"/>
    <w:rsid w:val="00BC7528"/>
    <w:rsid w:val="00BD158E"/>
    <w:rsid w:val="00BD6E20"/>
    <w:rsid w:val="00BD6E8D"/>
    <w:rsid w:val="00BD7CF9"/>
    <w:rsid w:val="00BE0994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2DF1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6EE9"/>
    <w:rsid w:val="00CE02FF"/>
    <w:rsid w:val="00CE1BDB"/>
    <w:rsid w:val="00CE410E"/>
    <w:rsid w:val="00CE781F"/>
    <w:rsid w:val="00CF0432"/>
    <w:rsid w:val="00CF0615"/>
    <w:rsid w:val="00CF389F"/>
    <w:rsid w:val="00CF4A4C"/>
    <w:rsid w:val="00CF5231"/>
    <w:rsid w:val="00CF5CBE"/>
    <w:rsid w:val="00CF5D8E"/>
    <w:rsid w:val="00CF62F4"/>
    <w:rsid w:val="00CF70B5"/>
    <w:rsid w:val="00CF7132"/>
    <w:rsid w:val="00CF7536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2487"/>
    <w:rsid w:val="00DE0780"/>
    <w:rsid w:val="00DE2617"/>
    <w:rsid w:val="00DF2243"/>
    <w:rsid w:val="00DF4443"/>
    <w:rsid w:val="00DF523F"/>
    <w:rsid w:val="00DF54D3"/>
    <w:rsid w:val="00DF6A85"/>
    <w:rsid w:val="00E01A0F"/>
    <w:rsid w:val="00E03ACD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47EAE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24B3"/>
    <w:rsid w:val="00E97CA1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5273"/>
    <w:rsid w:val="00EB60EE"/>
    <w:rsid w:val="00EB7653"/>
    <w:rsid w:val="00EC1DAF"/>
    <w:rsid w:val="00EC1FF9"/>
    <w:rsid w:val="00EC31DD"/>
    <w:rsid w:val="00EC3776"/>
    <w:rsid w:val="00EC4042"/>
    <w:rsid w:val="00EC5BC1"/>
    <w:rsid w:val="00EC659D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5B27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2668F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BD6E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47350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47350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47350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47350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47350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47350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47350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47350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43F79"/>
    <w:rsid w:val="00290BC5"/>
    <w:rsid w:val="0046530F"/>
    <w:rsid w:val="00473505"/>
    <w:rsid w:val="00557717"/>
    <w:rsid w:val="005C29E7"/>
    <w:rsid w:val="006509A0"/>
    <w:rsid w:val="006D62D0"/>
    <w:rsid w:val="00793CD7"/>
    <w:rsid w:val="00857BC2"/>
    <w:rsid w:val="00915270"/>
    <w:rsid w:val="0093645B"/>
    <w:rsid w:val="00B347AC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347A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80EEB49FB2244049B7FE03C7A98BA348">
    <w:name w:val="80EEB49FB2244049B7FE03C7A98BA348"/>
    <w:rsid w:val="00054207"/>
  </w:style>
  <w:style w:type="paragraph" w:customStyle="1" w:styleId="508CAF13ED4449A78C54F3598522401E">
    <w:name w:val="508CAF13ED4449A78C54F3598522401E"/>
    <w:rsid w:val="00B347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BB9F-EE7B-4F4A-8F2B-E30CA5AED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492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8</cp:revision>
  <cp:lastPrinted>2015-06-19T08:32:00Z</cp:lastPrinted>
  <dcterms:created xsi:type="dcterms:W3CDTF">2026-01-07T08:42:00Z</dcterms:created>
  <dcterms:modified xsi:type="dcterms:W3CDTF">2026-01-15T09:05:00Z</dcterms:modified>
</cp:coreProperties>
</file>